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9D3" w:rsidRPr="00AA49D3" w:rsidRDefault="00AA49D3" w:rsidP="00AA49D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AA49D3">
        <w:rPr>
          <w:rFonts w:ascii="Times New Roman" w:hAnsi="Times New Roman" w:cs="Times New Roman"/>
          <w:bCs/>
        </w:rPr>
        <w:t>Приложение № 3.3.</w:t>
      </w:r>
      <w:r>
        <w:rPr>
          <w:rFonts w:ascii="Times New Roman" w:hAnsi="Times New Roman" w:cs="Times New Roman"/>
          <w:bCs/>
        </w:rPr>
        <w:t>6</w:t>
      </w:r>
    </w:p>
    <w:p w:rsidR="00AA49D3" w:rsidRPr="00AA49D3" w:rsidRDefault="00AA49D3" w:rsidP="00AA49D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к Тарифному соглашению </w:t>
      </w:r>
    </w:p>
    <w:p w:rsidR="00AA49D3" w:rsidRPr="00AA49D3" w:rsidRDefault="00AA49D3" w:rsidP="00AA49D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 в системе ОМС Калининградской области  </w:t>
      </w:r>
    </w:p>
    <w:p w:rsidR="00AA49D3" w:rsidRPr="00AA49D3" w:rsidRDefault="00720A60" w:rsidP="00AA49D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22</w:t>
      </w:r>
      <w:r w:rsidR="00AA49D3" w:rsidRPr="00AA49D3">
        <w:rPr>
          <w:rFonts w:ascii="Times New Roman" w:hAnsi="Times New Roman" w:cs="Times New Roman"/>
        </w:rPr>
        <w:t xml:space="preserve"> декабря 201</w:t>
      </w:r>
      <w:r>
        <w:rPr>
          <w:rFonts w:ascii="Times New Roman" w:hAnsi="Times New Roman" w:cs="Times New Roman"/>
        </w:rPr>
        <w:t>7</w:t>
      </w:r>
      <w:r w:rsidR="00AA49D3" w:rsidRPr="00AA49D3">
        <w:rPr>
          <w:rFonts w:ascii="Times New Roman" w:hAnsi="Times New Roman" w:cs="Times New Roman"/>
        </w:rPr>
        <w:t xml:space="preserve"> года</w:t>
      </w:r>
    </w:p>
    <w:tbl>
      <w:tblPr>
        <w:tblW w:w="107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760"/>
      </w:tblGrid>
      <w:tr w:rsidR="00720A60" w:rsidRPr="00720A60" w:rsidTr="00720A60">
        <w:trPr>
          <w:trHeight w:val="1335"/>
        </w:trPr>
        <w:tc>
          <w:tcPr>
            <w:tcW w:w="10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A60" w:rsidRDefault="00720A60" w:rsidP="0072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20A60" w:rsidRDefault="00720A60" w:rsidP="00A14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Классификатор основных медицинских услуг по оказанию первичной медико</w:t>
            </w:r>
            <w:r w:rsidR="00A1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720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санитарной специализированной стоматологической помощи, оказанной в амбулаторных условиях в медицинских организациях Калининградской области в 2018 году, выраженной в условных единицах трудоемкости (УЕТ)</w:t>
            </w:r>
          </w:p>
          <w:p w:rsidR="00B05B55" w:rsidRDefault="00B05B55" w:rsidP="00A14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(с изменениями от 24</w:t>
            </w:r>
            <w:r w:rsidR="00014E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26.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01.2018 года)</w:t>
            </w:r>
          </w:p>
          <w:tbl>
            <w:tblPr>
              <w:tblW w:w="10902" w:type="dxa"/>
              <w:tblLayout w:type="fixed"/>
              <w:tblLook w:val="04A0" w:firstRow="1" w:lastRow="0" w:firstColumn="1" w:lastColumn="0" w:noHBand="0" w:noVBand="1"/>
            </w:tblPr>
            <w:tblGrid>
              <w:gridCol w:w="1842"/>
              <w:gridCol w:w="186"/>
              <w:gridCol w:w="5954"/>
              <w:gridCol w:w="1377"/>
              <w:gridCol w:w="1543"/>
            </w:tblGrid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59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услуги</w:t>
                  </w:r>
                </w:p>
              </w:tc>
              <w:tc>
                <w:tcPr>
                  <w:tcW w:w="2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Число УЕТ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9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взрослый прием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детский прием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A03.07.001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Люминесцентная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стоматоскопия</w:t>
                  </w:r>
                  <w:proofErr w:type="spell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0,63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0,63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A05.07.001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Электроодонтометрия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зуба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0,42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0,42</w:t>
                  </w:r>
                </w:p>
              </w:tc>
            </w:tr>
            <w:tr w:rsidR="00833F86" w:rsidRPr="00833F86" w:rsidTr="00506594">
              <w:trPr>
                <w:trHeight w:val="43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A06.07.003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Прицельная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внутриротовая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контактная рентгенография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13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0,75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0,75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A06.07.010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Радиовизиография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челюстно-лицевой области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0,75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0,75</w:t>
                  </w:r>
                </w:p>
              </w:tc>
            </w:tr>
            <w:tr w:rsidR="00833F86" w:rsidRPr="00833F86" w:rsidTr="00506594">
              <w:trPr>
                <w:trHeight w:val="69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A06.30.002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4F5C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Описание и интерпретация 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рентгенографических</w:t>
                  </w:r>
                  <w:proofErr w:type="gram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изображений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17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0,93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A11.01.019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4F5C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Получение соскоба с эрозивно-язвенных элементов кожи и слизистых оболочек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1,12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A11.03.003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Внутрикостное введение лекарственных препаратов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0,82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0,82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 026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Взятие образца биологического материала из очагов поражения органов рта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1,12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Биопсия слизистой полости рта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Биопсия языка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A11.07.005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Биопсия слизистой преддверия полости рта 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A11.07.007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Биопсия тканей губы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A11.07.008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Пункция кисты полости рта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A11.07.009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Бужирование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протоков слюнных желез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3,01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3,01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Введение лекарственных препаратов в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пародонтальный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карман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0,99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0,99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A11.07.011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Инъекционное введение лекарственных препаратов в челюстно-лицевую область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A11.07.012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Глубокое фторирование эмали зуба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A11.07.013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Пункция слюнной железы 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A11.07.014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Пункция тканей полости рта 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A11.07.015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Пункция языка 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A11.07.016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Биопсия слизистой ротоглотки 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A11.07.018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Пункция губы 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0,91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A11.07.019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Пункция патологического образования слизистой преддверия полости рта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A11.07.020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Биопсия слюнной железы 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1,15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A11.07.022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Аппликация лекарственного препарата на слизистую оболочку полости рта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0,45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0,45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A11.07.023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Применение метода серебрения зуба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0,88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0,88</w:t>
                  </w:r>
                </w:p>
              </w:tc>
            </w:tr>
            <w:tr w:rsidR="00833F86" w:rsidRPr="00833F86" w:rsidTr="00506594">
              <w:trPr>
                <w:trHeight w:val="69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A11.07.024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Местное применение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реминерализующих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препаратов в области зуба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4</w:t>
                  </w:r>
                  <w:proofErr w:type="gram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,14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0,7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0,7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A11.07.025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Промывание протока слюнной железы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1,85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1,85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A11.07.027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Наложение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девитализирующей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пасты 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0,03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A12.07.001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Витальное окрашивание твердых тканей зуба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0,35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0,35</w:t>
                  </w:r>
                </w:p>
              </w:tc>
            </w:tr>
            <w:tr w:rsidR="00833F86" w:rsidRPr="00833F86" w:rsidTr="00506594">
              <w:trPr>
                <w:trHeight w:val="42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A12.07.003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Определение индексов гигиены полости рта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12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0,61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0,61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A12.07.004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Определение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пародонтальных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индексов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12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0,76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0,76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A13.30.007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Обучение гигиене </w:t>
                  </w:r>
                  <w:bookmarkStart w:id="0" w:name="_GoBack"/>
                  <w:bookmarkEnd w:id="0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полости рта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13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0,87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0,87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A15.01.003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Наложение повязки при операции в челюстно-лицевой области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1,06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1,06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A15.03.007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Наложение шины при переломах костей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5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6,87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6,87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A15.03.011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Снятие шины с одной челюсти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1,43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1,43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A15.04.002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4F5C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Наложение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иммобилизационной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повязки при вывихах (подвывихах) суставов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2,55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2,55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A15.07.001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4F5C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Наложение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иммобилизационной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повязки при вывихах (подвывихах) зубов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2,96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2,96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A15.07.002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Наложение повязки при операциях в полости рта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1,06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1,06</w:t>
                  </w:r>
                </w:p>
              </w:tc>
            </w:tr>
            <w:tr w:rsidR="00833F86" w:rsidRPr="00833F86" w:rsidTr="00506594">
              <w:trPr>
                <w:trHeight w:val="94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A15.07.003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Наложение лечебной повязки при заболеваниях слизистой оболочки полости рта и пародонта в области одной челюсти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33F86" w:rsidRPr="00833F86" w:rsidTr="00506594">
              <w:trPr>
                <w:trHeight w:val="69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A16.01.004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Хирургическая обработка раны или инфицированной ткани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6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1,3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A16.01.008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Сшивание кожи и подкожной клетчатки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7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0,84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0,84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A16.01.012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Вскрытие и дренирование флегмоны (абсцесса) 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A16.01.016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Удаление атеромы 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2,33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2,33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A16.01.030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Иссечение грануляции 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2,22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2,22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A16.04.018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Вправление вывиха сустава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A16.07.001.001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Удаление временного зуба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A16.07.001.002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Удаление постоянного зуба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A16.07.001.003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Удаление зуба сложное с разъединением корней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2,58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2,58</w:t>
                  </w:r>
                </w:p>
              </w:tc>
            </w:tr>
            <w:tr w:rsidR="00833F86" w:rsidRPr="00833F86" w:rsidTr="00506594">
              <w:trPr>
                <w:trHeight w:val="69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A16.07.002.001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4F5C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Восстановление зуба пломбой I, II, III, V, VI класс по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Блэку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использованием стоматологических цементов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1,53</w:t>
                  </w:r>
                </w:p>
              </w:tc>
            </w:tr>
            <w:tr w:rsidR="00833F86" w:rsidRPr="00833F86" w:rsidTr="00506594">
              <w:trPr>
                <w:trHeight w:val="100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A16.07.002.002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4F5C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зуба пломбой I, II, III, V,</w:t>
                  </w:r>
                  <w:r w:rsidR="004F5C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VI класс по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Блэку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использованием материалов химического отверждения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1,95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1,95</w:t>
                  </w:r>
                </w:p>
              </w:tc>
            </w:tr>
            <w:tr w:rsidR="00833F86" w:rsidRPr="00833F86" w:rsidTr="00506594">
              <w:trPr>
                <w:trHeight w:val="100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A16.07.002.003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4F5C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Восстановление зуба пломбой с нарушением контактного пункта II, III класс по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Блэку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использованием стоматологических цементов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1,85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1,85</w:t>
                  </w:r>
                </w:p>
              </w:tc>
            </w:tr>
            <w:tr w:rsidR="00833F86" w:rsidRPr="00833F86" w:rsidTr="00506594">
              <w:trPr>
                <w:trHeight w:val="111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A16.07.002.004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4F5C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Восстановление зуба пломбой с нарушением контактного пункта II, III класс по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Блэку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использованием материалов химического отверждения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2,5</w:t>
                  </w:r>
                </w:p>
              </w:tc>
            </w:tr>
            <w:tr w:rsidR="00833F86" w:rsidRPr="00833F86" w:rsidTr="00506594">
              <w:trPr>
                <w:trHeight w:val="69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A16.07.002.005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4F5C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Восстановление зуба пломбой </w:t>
                  </w:r>
                  <w:proofErr w:type="spellStart"/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пломбой</w:t>
                  </w:r>
                  <w:proofErr w:type="spellEnd"/>
                  <w:proofErr w:type="gram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IV класс по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Блэку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использованием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стеклоиномерных</w:t>
                  </w:r>
                  <w:proofErr w:type="spellEnd"/>
                  <w:r w:rsidR="004F5C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цементов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2,45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2,45</w:t>
                  </w:r>
                </w:p>
              </w:tc>
            </w:tr>
            <w:tr w:rsidR="00833F86" w:rsidRPr="00833F86" w:rsidTr="00506594">
              <w:trPr>
                <w:trHeight w:val="72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A16.07.002.006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4F5C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Восстановление зуба пломбой IV класс по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Блэку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использованием материалов химического отверждения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3,25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3,25</w:t>
                  </w:r>
                </w:p>
              </w:tc>
            </w:tr>
            <w:tr w:rsidR="00833F86" w:rsidRPr="00833F86" w:rsidTr="00506594">
              <w:trPr>
                <w:trHeight w:val="69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A16.07.002.007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зуба пломбой из амальгамы I, V класс по Блэку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1,95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1,95</w:t>
                  </w:r>
                </w:p>
              </w:tc>
            </w:tr>
            <w:tr w:rsidR="00833F86" w:rsidRPr="00833F86" w:rsidTr="00506594">
              <w:trPr>
                <w:trHeight w:val="69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A16.07.002.008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Восстановление зуба пломбой из амальгамы II класс по Блэку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2,33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2,33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A16.07.002.009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Наложение временной пломбы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1,25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1,25</w:t>
                  </w:r>
                </w:p>
              </w:tc>
            </w:tr>
            <w:tr w:rsidR="00833F86" w:rsidRPr="00833F86" w:rsidTr="00506594">
              <w:trPr>
                <w:trHeight w:val="69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A16.07.002.010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Восстановление зуба пломбой I, V, VI класс по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Блэку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использованием материалов из фотополимеров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3,35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3,35</w:t>
                  </w:r>
                </w:p>
              </w:tc>
            </w:tr>
            <w:tr w:rsidR="00833F86" w:rsidRPr="00833F86" w:rsidTr="00506594">
              <w:trPr>
                <w:trHeight w:val="100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A16.07.002.011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Восстановление зуба пломбой с нарушением контактного пункта II, III класс по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Блэку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использованием материалов из фотополимеров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3,75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3,75</w:t>
                  </w:r>
                </w:p>
              </w:tc>
            </w:tr>
            <w:tr w:rsidR="00833F86" w:rsidRPr="00833F86" w:rsidTr="00506594">
              <w:trPr>
                <w:trHeight w:val="69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A16.07.002.012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Восстановление зуба пломбой IV класс по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Блэку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использованием материалов из фотополимеров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A16.07.007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Резекция верхушки корня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3,78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3,78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A16.07.008.001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Пломбирование корневого канала зуба пастой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1,16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1,16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A16.07.008.002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Пломбирование корневого канала зуба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гуттаперчивыми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штифтами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1,7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1,7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A16.07.008.003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Закрытие перфорации стенки корневого канала зуба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1,8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A16.07.009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Пульпотомия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(ампутация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коронковой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пульпы)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Экстирпация пульпы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0,46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0,46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A16.07.011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Вскрытие подслизистого или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поднадкостничного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очага воспаления в полости рта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A16.07.012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Вскрытие и дренирование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одонтогенного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абсцесса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0,97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0,97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A16.07.013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Отсроченный</w:t>
                  </w:r>
                  <w:proofErr w:type="gram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кюретаж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лунки удаленного зуба 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1,03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A16.07.014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Вскрытие и дренирование абсцесса полости рта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2,14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2,14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A16.07.015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4F5C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Вскрытие и дренирование очага воспаления мягких тканей лица или дна полости рта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2,41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2,41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A16.07.016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Цистотомия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или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цистэктомия</w:t>
                  </w:r>
                  <w:proofErr w:type="spell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3,89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3,89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A16.07.017.002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Коррекция объема и формы альвеолярного отростка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9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1,22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1,22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A16.07.019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Временное</w:t>
                  </w:r>
                  <w:proofErr w:type="gram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шинирование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 заболеваниях пародонта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3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1,98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1,98</w:t>
                  </w:r>
                </w:p>
              </w:tc>
            </w:tr>
            <w:tr w:rsidR="00833F86" w:rsidRPr="00833F86" w:rsidTr="00506594">
              <w:trPr>
                <w:trHeight w:val="69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A16.07.020.001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Удаление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наддесневых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поддесневых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зубных отложений в области зуба ручным методом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4</w:t>
                  </w:r>
                  <w:proofErr w:type="gram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,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0,32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0,32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A16.07.024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Операция удаления ретинированного,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дистопированного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или сверхкомплектного зуба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A16.07.025.001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Избирательное полирование зуба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A16.07.026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Гингивэктомия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11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4,3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4,3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A16.07.030.001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Инструментальная и медикаментозная обработка хорошо проходимого корневого канала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0,92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A16.07.030.002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Инструментальная и медикаментозная обработка плохо проходимого корневого канала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1,71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1,71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A16.07.030.003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Временное пломбирование лекарственным препаратом корневого канала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</w:tr>
            <w:tr w:rsidR="00833F86" w:rsidRPr="00833F86" w:rsidTr="00506594">
              <w:trPr>
                <w:trHeight w:val="69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A16.07.038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Открытый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кюретаж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 заболеваниях пародонта в области зуба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4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33F86" w:rsidRPr="00833F86" w:rsidTr="00506594">
              <w:trPr>
                <w:trHeight w:val="69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A16.07.039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Закрытый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кюретаж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 заболеваниях пародонта в области зуба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4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0,31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0,31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A16.07.040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Лоскутная операция в полости рта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8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2,7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2,7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A16.07.042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Пластика уздечки верхней губы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10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2,1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A16.07.043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Пластика уздечки нижней губы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10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2,1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A16.07.044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Пластика уздечки языка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10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A16.07.051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Профессиональная гигиена полости рта и зубов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</w:t>
                  </w:r>
                  <w:proofErr w:type="gram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,14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A16.07.057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Запечатывание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фиссуры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зуба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герметиком</w:t>
                  </w:r>
                  <w:proofErr w:type="spell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A16.07.058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Лечение перикоронита (промывание, рассечение и/или иссечение капюшона)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1,04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1,04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A16.07.059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Гемисекция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зуба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2,6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2,6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A16.07.082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Сошлифовывание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твердых тканей зуба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19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0,25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A16.07.082.001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Распломбировка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корневого канала</w:t>
                  </w:r>
                  <w:r w:rsidR="004F5C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ранее леченного пастой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33F86" w:rsidRPr="00833F86" w:rsidTr="00506594">
              <w:trPr>
                <w:trHeight w:val="94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A16.07.082.002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Распломбировка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одного корневого канала</w:t>
                  </w:r>
                  <w:r w:rsidR="004F5C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ранее леченного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фосфатцементом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резорцин-формальдегидным</w:t>
                  </w:r>
                  <w:proofErr w:type="gram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методом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3,55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3,55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A16.07.089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Гингивопластика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10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4,3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4,3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A16.07.091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Снятие временной пломбы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A16.07.092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Трепанация зуба, искусственной коронки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0,48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0,48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A16.07.095.001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Остановка луночного кровотечения без наложения швов методом тампонады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1,25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1,25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A16.07.095.002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Остановка луночного кровотечения без наложения швов с использованием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гемостатических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материалов 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A16.07.096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Пластика перфорации верхнечелюстной пазухи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A16.07.097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Наложение шва на слизистую оболочку рта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7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0,84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0,84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A16.22.012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Удаление камней из протоков слюнных желез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A16.30.064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Иссечение свища мягких тканей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2,25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2,25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A16.30.069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Снятие послеоперационных швов (лигатур)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0,38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0,38</w:t>
                  </w:r>
                </w:p>
              </w:tc>
            </w:tr>
            <w:tr w:rsidR="00833F86" w:rsidRPr="00833F86" w:rsidTr="00506594">
              <w:trPr>
                <w:trHeight w:val="69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A17.07.001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Электрофорез лекарственных препаратов при патологии полости рта и зубов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16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</w:t>
                  </w:r>
                </w:p>
              </w:tc>
            </w:tr>
            <w:tr w:rsidR="00833F86" w:rsidRPr="00833F86" w:rsidTr="00506594">
              <w:trPr>
                <w:trHeight w:val="49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A17.07.003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Диатермокоагуляция при патологии полости рта и зубов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13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A17.07.004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Ионофорез при патологии полости рта и зубов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13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1,01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A17.07.006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Депофорез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корневого канала зуба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16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A17.07.007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Дарсонвализация при патологии полости рта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13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A17.07.008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Флюктуоризация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 патологии полости рта и зубов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13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1,67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1,67</w:t>
                  </w:r>
                </w:p>
              </w:tc>
            </w:tr>
            <w:tr w:rsidR="00833F86" w:rsidRPr="00833F86" w:rsidTr="00506594">
              <w:trPr>
                <w:trHeight w:val="69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A17.07.009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Воздействие электрическими полями при патологии полости рта и зубов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13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33F86" w:rsidRPr="00833F86" w:rsidTr="00506594">
              <w:trPr>
                <w:trHeight w:val="7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A17.07.010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Воздействие токами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надтональной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частоты (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ультратонотерапия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) при патологии полости рта и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зубов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13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33F86" w:rsidRPr="00833F86" w:rsidTr="00506594">
              <w:trPr>
                <w:trHeight w:val="403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A17.07.011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Воздействие токами ультравысокой частоты при патологии полости рта и зубов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13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1,25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1,25</w:t>
                  </w:r>
                </w:p>
              </w:tc>
            </w:tr>
            <w:tr w:rsidR="00833F86" w:rsidRPr="00833F86" w:rsidTr="00506594">
              <w:trPr>
                <w:trHeight w:val="399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A17.07.012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Ультравысокочастотная индуктотермия при патологии полости рта и зубов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13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1,25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1,25</w:t>
                  </w:r>
                </w:p>
              </w:tc>
            </w:tr>
            <w:tr w:rsidR="00833F86" w:rsidRPr="00833F86" w:rsidTr="00506594">
              <w:trPr>
                <w:trHeight w:val="7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A20.07.001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Гидроорошение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 заболевании полости рта и зубов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13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</w:t>
                  </w:r>
                </w:p>
              </w:tc>
            </w:tr>
            <w:tr w:rsidR="00833F86" w:rsidRPr="00833F86" w:rsidTr="00506594">
              <w:trPr>
                <w:trHeight w:val="173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A21.07.001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Вакуум-терапия в стоматологии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16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0,68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0,68</w:t>
                  </w:r>
                </w:p>
              </w:tc>
            </w:tr>
            <w:tr w:rsidR="00833F86" w:rsidRPr="00833F86" w:rsidTr="00506594">
              <w:trPr>
                <w:trHeight w:val="349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A22.07.002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Ультразвуковое удаление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наддесневых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поддесневых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зубных отложений в области зуба</w:t>
                  </w:r>
                  <w:proofErr w:type="gram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4</w:t>
                  </w:r>
                  <w:proofErr w:type="gramEnd"/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A22.07.005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Ультрафиолетовое облучение ротоглотки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1,25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1,25</w:t>
                  </w:r>
                </w:p>
              </w:tc>
            </w:tr>
            <w:tr w:rsidR="00833F86" w:rsidRPr="00833F86" w:rsidTr="00506594">
              <w:trPr>
                <w:trHeight w:val="177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A22.07.007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Ультрафонофорез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лекарственных препаратов на область десен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33F86" w:rsidRPr="00833F86" w:rsidTr="00506594">
              <w:trPr>
                <w:trHeight w:val="399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A25.07.001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B01.003.004.002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Проводниковая анестезия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0,96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0,96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B01.003.004.004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Аппликационная анестезия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0,31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0,31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B01.003.004.005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Инфильтрационная анестезия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B01.054.001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Осмотр (консультация) врача-физиотерапевта 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</w:t>
                  </w:r>
                </w:p>
              </w:tc>
            </w:tr>
            <w:tr w:rsidR="00833F86" w:rsidRPr="00833F86" w:rsidTr="00506594">
              <w:trPr>
                <w:trHeight w:val="15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B01.064.003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 (осмотр, консультация) врача-стоматолога детского первичный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1,95</w:t>
                  </w:r>
                </w:p>
              </w:tc>
            </w:tr>
            <w:tr w:rsidR="00833F86" w:rsidRPr="00833F86" w:rsidTr="00506594">
              <w:trPr>
                <w:trHeight w:val="221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B01.064.004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Прием (осмотр, консультация) врача-стоматолога детского повторный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12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1,37</w:t>
                  </w:r>
                </w:p>
              </w:tc>
            </w:tr>
            <w:tr w:rsidR="00833F86" w:rsidRPr="00833F86" w:rsidTr="00506594">
              <w:trPr>
                <w:trHeight w:val="359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B01.065.001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 (осмотр, консультация) врача-стоматолога-терапевта первичный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1,68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</w:tr>
            <w:tr w:rsidR="00833F86" w:rsidRPr="00833F86" w:rsidTr="00506594">
              <w:trPr>
                <w:trHeight w:val="297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B01.065.002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</w:tr>
            <w:tr w:rsidR="00833F86" w:rsidRPr="00833F86" w:rsidTr="00506594">
              <w:trPr>
                <w:trHeight w:val="221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B01.065.003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4F5C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 (осмотр, консультация) зубного врача первичный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1,68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1,95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B01.065.004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4F5C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 (осмотр, консультация) зубного врача повторный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1,37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B01.065.005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4F5C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 (осмотр, консультация) гигиениста стоматологического первичный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</w:t>
                  </w:r>
                </w:p>
              </w:tc>
            </w:tr>
            <w:tr w:rsidR="00833F86" w:rsidRPr="00833F86" w:rsidTr="00506594">
              <w:trPr>
                <w:trHeight w:val="161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B01.065.006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 (осмотр, консультация) гигиениста стоматологического повторный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0,9</w:t>
                  </w:r>
                </w:p>
              </w:tc>
            </w:tr>
            <w:tr w:rsidR="00833F86" w:rsidRPr="00833F86" w:rsidTr="00506594">
              <w:trPr>
                <w:trHeight w:val="227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B01.065.007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 (осмотр, консультация) врача-стоматолога первичный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1,68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1,95</w:t>
                  </w:r>
                </w:p>
              </w:tc>
            </w:tr>
            <w:tr w:rsidR="00833F86" w:rsidRPr="00833F86" w:rsidTr="00506594">
              <w:trPr>
                <w:trHeight w:val="293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B01.065.008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 (осмотр, консультация) врача-стоматолога повторный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1,37</w:t>
                  </w:r>
                </w:p>
              </w:tc>
            </w:tr>
            <w:tr w:rsidR="00833F86" w:rsidRPr="00833F86" w:rsidTr="00506594">
              <w:trPr>
                <w:trHeight w:val="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B01.067.001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1,4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1,4</w:t>
                  </w:r>
                </w:p>
              </w:tc>
            </w:tr>
            <w:tr w:rsidR="00833F86" w:rsidRPr="00833F86" w:rsidTr="00506594">
              <w:trPr>
                <w:trHeight w:val="418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B01.067.002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 (осмотр, консультация) врача-стоматолога-хирурга повторный</w:t>
                  </w:r>
                </w:p>
              </w:tc>
              <w:tc>
                <w:tcPr>
                  <w:tcW w:w="13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1,08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1,08</w:t>
                  </w:r>
                </w:p>
              </w:tc>
            </w:tr>
            <w:tr w:rsidR="00833F86" w:rsidRPr="00833F86" w:rsidTr="00506594">
              <w:trPr>
                <w:trHeight w:val="214"/>
              </w:trPr>
              <w:tc>
                <w:tcPr>
                  <w:tcW w:w="1090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Ортодонтия </w:t>
                  </w:r>
                  <w:r w:rsidRPr="00833F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eastAsia="ru-RU"/>
                    </w:rPr>
                    <w:t>18</w:t>
                  </w:r>
                </w:p>
              </w:tc>
            </w:tr>
            <w:tr w:rsidR="00833F86" w:rsidRPr="00833F86" w:rsidTr="00506594">
              <w:trPr>
                <w:trHeight w:val="37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A02.07.004*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Антропометрические исследования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ru-RU"/>
                    </w:rPr>
                    <w:t>12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A02.07.010*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Исследование на диагностических моделях челюстей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A02.07.010.001*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Снятие оттиска с одной челюсти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1,4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A16.07.053.002*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Распил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ортодонтического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аппарата через винт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A23.07.001.001*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Коррекция съемного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ортодонического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аппарата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1,75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A23.07.001.002*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Ремонт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ортодонического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аппарата 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1,55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A23.07.002.027*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Изготовление контрольной модели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2,5</w:t>
                  </w:r>
                </w:p>
              </w:tc>
            </w:tr>
            <w:tr w:rsidR="00833F86" w:rsidRPr="00833F86" w:rsidTr="00506594">
              <w:trPr>
                <w:trHeight w:val="181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A23.07.002.037*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Починка перелома базиса самотвердеющей пластмассой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1,75</w:t>
                  </w:r>
                </w:p>
              </w:tc>
            </w:tr>
            <w:tr w:rsidR="00833F86" w:rsidRPr="00833F86" w:rsidTr="00506594">
              <w:trPr>
                <w:trHeight w:val="317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A23.07.002.045*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Изготовление дуги вестибулярной с дополнительными изгибами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3,85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A23.07.002.051*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Изготовление кольца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ортодонтического</w:t>
                  </w:r>
                  <w:proofErr w:type="spellEnd"/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A23.07.002.055*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Изготовление коронки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ортодонтической</w:t>
                  </w:r>
                  <w:proofErr w:type="spellEnd"/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A23.07.002.058*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Изготовление пластинки вестибулярной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2,7</w:t>
                  </w:r>
                </w:p>
              </w:tc>
            </w:tr>
            <w:tr w:rsidR="00833F86" w:rsidRPr="00833F86" w:rsidTr="00506594">
              <w:trPr>
                <w:trHeight w:val="630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A23.07.002.059*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Изготовление пластинки с заслоном для языка (без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кламмеров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2,5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A23.07.002.060*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Изготовление пластинки с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окклюзионными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накладками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477A08" w:rsidRDefault="00477A08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833F86" w:rsidRPr="00833F86" w:rsidTr="00506594">
              <w:trPr>
                <w:trHeight w:val="28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A23.07.002.073*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Изготовление дуги вестибулярной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2,7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A23.07.003*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Припасовка и наложение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ортодонтического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аппарата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1,8</w:t>
                  </w:r>
                </w:p>
              </w:tc>
            </w:tr>
            <w:tr w:rsidR="00833F86" w:rsidRPr="00833F86" w:rsidTr="00506594">
              <w:trPr>
                <w:trHeight w:val="397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B01.063.001*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 (осмотр, консультация) врача-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ортодонта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первичный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4,21</w:t>
                  </w:r>
                </w:p>
              </w:tc>
            </w:tr>
            <w:tr w:rsidR="00833F86" w:rsidRPr="00833F86" w:rsidTr="00506594">
              <w:trPr>
                <w:trHeight w:val="183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B01.063.002*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 (осмотр, консультация) врача-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ортодонта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повторный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1,38</w:t>
                  </w:r>
                </w:p>
              </w:tc>
            </w:tr>
            <w:tr w:rsidR="00833F86" w:rsidRPr="00833F86" w:rsidTr="00506594">
              <w:trPr>
                <w:trHeight w:val="249"/>
              </w:trPr>
              <w:tc>
                <w:tcPr>
                  <w:tcW w:w="202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B04.063.001*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Диспансерный прием (осмотр, консультация) врача-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ортодонта</w:t>
                  </w:r>
                  <w:proofErr w:type="spellEnd"/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33F86">
                    <w:rPr>
                      <w:rFonts w:ascii="Calibri" w:eastAsia="Times New Roman" w:hAnsi="Calibri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1,69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20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Примечания:</w:t>
                  </w:r>
                </w:p>
              </w:tc>
              <w:tc>
                <w:tcPr>
                  <w:tcW w:w="59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7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1 - одного квадранта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7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2 - включая полирование пломбы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3 - трех зубов</w:t>
                  </w:r>
                </w:p>
              </w:tc>
              <w:tc>
                <w:tcPr>
                  <w:tcW w:w="61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4 - одного зуба</w:t>
                  </w:r>
                </w:p>
              </w:tc>
              <w:tc>
                <w:tcPr>
                  <w:tcW w:w="61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7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5 - на одной челюсти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7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6 - без наложения швов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7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7 -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ушивание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одной раны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7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8 - в области двух-трех зубов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7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9 - в области одного-двух зубов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10- у детей</w:t>
                  </w:r>
                </w:p>
              </w:tc>
              <w:tc>
                <w:tcPr>
                  <w:tcW w:w="61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7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11- при гипертрофии десны (К06.1)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109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12- однократно в календарном году при первичном осмотре с указание</w:t>
                  </w:r>
                  <w:r w:rsidR="000832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 зубной формулы индекса КПУ, ИГ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="000832CD" w:rsidRPr="000832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ПМА.</w:t>
                  </w: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93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13- стоимость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параклинической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услуги включена в стоимость тарифа заболевания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7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14- однократно в календарном году у детей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7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16- специалистом стоматологического профиля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7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17- врачом-рентгенологом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7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18- по решению врачебной комиссии стоматологического профиля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7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19- при заболевании пародонта и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ортодонтическом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лечении у детей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33F86" w:rsidRPr="00833F86" w:rsidTr="00506594">
              <w:trPr>
                <w:trHeight w:val="315"/>
              </w:trPr>
              <w:tc>
                <w:tcPr>
                  <w:tcW w:w="7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* - при оказании </w:t>
                  </w:r>
                  <w:proofErr w:type="spellStart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ортодонтической</w:t>
                  </w:r>
                  <w:proofErr w:type="spellEnd"/>
                  <w:r w:rsidRPr="00833F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помощи детям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33F86" w:rsidRPr="00833F86" w:rsidRDefault="00833F86" w:rsidP="00833F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05B55" w:rsidRDefault="00B05B55" w:rsidP="00A14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05B55" w:rsidRPr="00B05B55" w:rsidRDefault="00B05B55" w:rsidP="00506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05B55" w:rsidRDefault="00B05B55" w:rsidP="00506594"/>
    <w:sectPr w:rsidR="00B05B55" w:rsidSect="00720A60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CD" w:rsidRDefault="000832CD" w:rsidP="00720A60">
      <w:pPr>
        <w:spacing w:after="0" w:line="240" w:lineRule="auto"/>
      </w:pPr>
      <w:r>
        <w:separator/>
      </w:r>
    </w:p>
  </w:endnote>
  <w:endnote w:type="continuationSeparator" w:id="0">
    <w:p w:rsidR="000832CD" w:rsidRDefault="000832CD" w:rsidP="00720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0416451"/>
      <w:docPartObj>
        <w:docPartGallery w:val="Page Numbers (Bottom of Page)"/>
        <w:docPartUnique/>
      </w:docPartObj>
    </w:sdtPr>
    <w:sdtContent>
      <w:p w:rsidR="000832CD" w:rsidRDefault="000832C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C61">
          <w:rPr>
            <w:noProof/>
          </w:rPr>
          <w:t>6</w:t>
        </w:r>
        <w:r>
          <w:fldChar w:fldCharType="end"/>
        </w:r>
      </w:p>
    </w:sdtContent>
  </w:sdt>
  <w:p w:rsidR="000832CD" w:rsidRDefault="000832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CD" w:rsidRDefault="000832CD" w:rsidP="00720A60">
      <w:pPr>
        <w:spacing w:after="0" w:line="240" w:lineRule="auto"/>
      </w:pPr>
      <w:r>
        <w:separator/>
      </w:r>
    </w:p>
  </w:footnote>
  <w:footnote w:type="continuationSeparator" w:id="0">
    <w:p w:rsidR="000832CD" w:rsidRDefault="000832CD" w:rsidP="00720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D3"/>
    <w:rsid w:val="00014E5F"/>
    <w:rsid w:val="000832CD"/>
    <w:rsid w:val="001F7C2C"/>
    <w:rsid w:val="00216F2F"/>
    <w:rsid w:val="0024018E"/>
    <w:rsid w:val="00477A08"/>
    <w:rsid w:val="00485CF3"/>
    <w:rsid w:val="004F5CEA"/>
    <w:rsid w:val="00506594"/>
    <w:rsid w:val="00720A60"/>
    <w:rsid w:val="007B3AB0"/>
    <w:rsid w:val="00825660"/>
    <w:rsid w:val="00833F86"/>
    <w:rsid w:val="00960EE8"/>
    <w:rsid w:val="009E50C0"/>
    <w:rsid w:val="00A146B5"/>
    <w:rsid w:val="00AA49D3"/>
    <w:rsid w:val="00B05B55"/>
    <w:rsid w:val="00C133A8"/>
    <w:rsid w:val="00D40C61"/>
    <w:rsid w:val="00E4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9D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20A6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20A60"/>
    <w:rPr>
      <w:color w:val="800080"/>
      <w:u w:val="single"/>
    </w:rPr>
  </w:style>
  <w:style w:type="paragraph" w:customStyle="1" w:styleId="font5">
    <w:name w:val="font5"/>
    <w:basedOn w:val="a"/>
    <w:rsid w:val="0072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2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20A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20A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20A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20A6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20A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20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2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0A60"/>
  </w:style>
  <w:style w:type="paragraph" w:styleId="a9">
    <w:name w:val="footer"/>
    <w:basedOn w:val="a"/>
    <w:link w:val="aa"/>
    <w:uiPriority w:val="99"/>
    <w:unhideWhenUsed/>
    <w:rsid w:val="0072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0A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9D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20A6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20A60"/>
    <w:rPr>
      <w:color w:val="800080"/>
      <w:u w:val="single"/>
    </w:rPr>
  </w:style>
  <w:style w:type="paragraph" w:customStyle="1" w:styleId="font5">
    <w:name w:val="font5"/>
    <w:basedOn w:val="a"/>
    <w:rsid w:val="0072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2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20A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20A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20A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20A6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20A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20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2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0A60"/>
  </w:style>
  <w:style w:type="paragraph" w:styleId="a9">
    <w:name w:val="footer"/>
    <w:basedOn w:val="a"/>
    <w:link w:val="aa"/>
    <w:uiPriority w:val="99"/>
    <w:unhideWhenUsed/>
    <w:rsid w:val="0072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0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1903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st10</cp:lastModifiedBy>
  <cp:revision>4</cp:revision>
  <cp:lastPrinted>2018-03-20T14:48:00Z</cp:lastPrinted>
  <dcterms:created xsi:type="dcterms:W3CDTF">2018-01-29T11:04:00Z</dcterms:created>
  <dcterms:modified xsi:type="dcterms:W3CDTF">2018-03-20T14:54:00Z</dcterms:modified>
</cp:coreProperties>
</file>